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FD" w:rsidRPr="008A0571" w:rsidRDefault="008A0571">
      <w:pPr>
        <w:rPr>
          <w:rFonts w:ascii="Adobe Devanagari" w:hAnsi="Adobe Devanagari" w:cs="Adobe Devanagari"/>
          <w:sz w:val="32"/>
          <w:szCs w:val="32"/>
        </w:rPr>
      </w:pPr>
      <w:bookmarkStart w:id="0" w:name="_GoBack"/>
      <w:r w:rsidRPr="008A0571">
        <w:rPr>
          <w:rFonts w:ascii="Adobe Devanagari" w:hAnsi="Adobe Devanagari" w:cs="Adobe Devanagari"/>
          <w:sz w:val="32"/>
          <w:szCs w:val="32"/>
          <w:u w:val="single"/>
        </w:rPr>
        <w:t>Sonnet Project</w:t>
      </w:r>
      <w:r w:rsidRPr="008A0571">
        <w:rPr>
          <w:rFonts w:ascii="Adobe Devanagari" w:hAnsi="Adobe Devanagari" w:cs="Adobe Devanagari"/>
          <w:sz w:val="32"/>
          <w:szCs w:val="32"/>
        </w:rPr>
        <w:t xml:space="preserve"> </w:t>
      </w:r>
      <w:bookmarkEnd w:id="0"/>
      <w:r w:rsidRPr="008A0571">
        <w:rPr>
          <w:rFonts w:ascii="Adobe Devanagari" w:hAnsi="Adobe Devanagari" w:cs="Adobe Devanagari"/>
          <w:sz w:val="32"/>
          <w:szCs w:val="32"/>
        </w:rPr>
        <w:t>– Due Tuesday 1/29/19 in your class period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>Part A (required) Recite a Shakespearean sonnet of your choice (dressing up is extra credit)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>Part B (required) Translate your sonnet’s meaning in writing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>Choose from the following options: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 xml:space="preserve">-Illustrate your sonnet 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 xml:space="preserve">-Update your sonnet </w:t>
      </w:r>
    </w:p>
    <w:p w:rsidR="008A0571" w:rsidRPr="008A0571" w:rsidRDefault="008A0571" w:rsidP="008A0571">
      <w:pPr>
        <w:rPr>
          <w:rFonts w:ascii="Adobe Devanagari" w:hAnsi="Adobe Devanagari" w:cs="Adobe Devanagari"/>
          <w:sz w:val="32"/>
          <w:szCs w:val="32"/>
        </w:rPr>
      </w:pPr>
      <w:r w:rsidRPr="008A0571">
        <w:rPr>
          <w:rFonts w:ascii="Adobe Devanagari" w:hAnsi="Adobe Devanagari" w:cs="Adobe Devanagari"/>
          <w:sz w:val="32"/>
          <w:szCs w:val="32"/>
        </w:rPr>
        <w:t>-Create a sonnet</w:t>
      </w:r>
    </w:p>
    <w:sectPr w:rsidR="008A0571" w:rsidRPr="008A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1"/>
    <w:rsid w:val="008A0571"/>
    <w:rsid w:val="00FD6D0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947E"/>
  <w15:chartTrackingRefBased/>
  <w15:docId w15:val="{22BA195E-2EC6-485D-A36C-108B944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Katharine</dc:creator>
  <cp:keywords/>
  <dc:description/>
  <cp:lastModifiedBy>Summerlin, Katharine</cp:lastModifiedBy>
  <cp:revision>1</cp:revision>
  <dcterms:created xsi:type="dcterms:W3CDTF">2019-01-24T19:12:00Z</dcterms:created>
  <dcterms:modified xsi:type="dcterms:W3CDTF">2019-01-24T19:14:00Z</dcterms:modified>
</cp:coreProperties>
</file>